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1C" w:rsidRPr="00CB2A1C" w:rsidRDefault="00CB2A1C" w:rsidP="00CB2A1C">
      <w:pPr>
        <w:spacing w:after="218" w:line="200" w:lineRule="exact"/>
        <w:jc w:val="center"/>
        <w:rPr>
          <w:rFonts w:ascii="Times New Roman" w:hAnsi="Times New Roman" w:cs="Times New Roman"/>
          <w:b/>
        </w:rPr>
      </w:pPr>
      <w:r w:rsidRPr="00CB2A1C">
        <w:rPr>
          <w:rStyle w:val="Bodytext50"/>
          <w:rFonts w:ascii="Times New Roman" w:hAnsi="Times New Roman" w:cs="Times New Roman"/>
          <w:bCs w:val="0"/>
          <w:sz w:val="24"/>
          <w:szCs w:val="24"/>
        </w:rPr>
        <w:t>BİLGİ NOTU</w:t>
      </w:r>
    </w:p>
    <w:p w:rsidR="00CB2A1C" w:rsidRPr="00CB2A1C" w:rsidRDefault="00CB2A1C" w:rsidP="00CB2A1C">
      <w:pPr>
        <w:spacing w:after="135" w:line="200" w:lineRule="exact"/>
        <w:jc w:val="center"/>
        <w:rPr>
          <w:rFonts w:ascii="Times New Roman" w:hAnsi="Times New Roman" w:cs="Times New Roman"/>
          <w:b/>
          <w:sz w:val="28"/>
        </w:rPr>
      </w:pPr>
      <w:r w:rsidRPr="00CB2A1C">
        <w:rPr>
          <w:rFonts w:ascii="Times New Roman" w:hAnsi="Times New Roman" w:cs="Times New Roman"/>
          <w:b/>
          <w:sz w:val="28"/>
        </w:rPr>
        <w:t>MEVLİD-İ NEBİ GENÇLİK BİLGİ YARIŞMASI</w:t>
      </w:r>
    </w:p>
    <w:p w:rsidR="00CB2A1C" w:rsidRPr="0073475A" w:rsidRDefault="00CB2A1C" w:rsidP="00CB2A1C">
      <w:pPr>
        <w:rPr>
          <w:rFonts w:ascii="Times New Roman" w:hAnsi="Times New Roman" w:cs="Times New Roman"/>
          <w:b/>
        </w:rPr>
      </w:pPr>
      <w:r w:rsidRPr="0073475A">
        <w:rPr>
          <w:rFonts w:ascii="Times New Roman" w:hAnsi="Times New Roman" w:cs="Times New Roman"/>
          <w:b/>
        </w:rPr>
        <w:t>Mevlidi Nebi Gençlik Bilgi Yarışması ile ilgili aşağıdaki hususların hatırlatılması gerekli görülmüştür.</w:t>
      </w:r>
    </w:p>
    <w:p w:rsidR="00CB2A1C" w:rsidRPr="0073475A" w:rsidRDefault="00CB2A1C" w:rsidP="00CB2A1C">
      <w:pPr>
        <w:spacing w:after="131" w:line="200" w:lineRule="exact"/>
        <w:jc w:val="center"/>
        <w:rPr>
          <w:rFonts w:ascii="Times New Roman" w:hAnsi="Times New Roman" w:cs="Times New Roman"/>
          <w:b/>
        </w:rPr>
      </w:pPr>
      <w:r w:rsidRPr="0073475A">
        <w:rPr>
          <w:rFonts w:ascii="Times New Roman" w:hAnsi="Times New Roman" w:cs="Times New Roman"/>
          <w:b/>
        </w:rPr>
        <w:t>"Değerli Kardeşim!</w:t>
      </w:r>
    </w:p>
    <w:p w:rsidR="00CB2A1C" w:rsidRPr="0073475A" w:rsidRDefault="00CB2A1C" w:rsidP="00CB2A1C">
      <w:pPr>
        <w:rPr>
          <w:rFonts w:ascii="Times New Roman" w:hAnsi="Times New Roman" w:cs="Times New Roman"/>
          <w:b/>
        </w:rPr>
      </w:pPr>
      <w:proofErr w:type="spellStart"/>
      <w:r w:rsidRPr="0073475A">
        <w:rPr>
          <w:rFonts w:ascii="Times New Roman" w:hAnsi="Times New Roman" w:cs="Times New Roman"/>
          <w:b/>
        </w:rPr>
        <w:t>Mevlid</w:t>
      </w:r>
      <w:proofErr w:type="spellEnd"/>
      <w:r w:rsidRPr="0073475A">
        <w:rPr>
          <w:rFonts w:ascii="Times New Roman" w:hAnsi="Times New Roman" w:cs="Times New Roman"/>
          <w:b/>
        </w:rPr>
        <w:t xml:space="preserve">-i Nebi Gençlik Bilgi Yarışması'na ilginizden dolayı teşekkür ederiz. </w:t>
      </w:r>
      <w:r w:rsidR="00292610">
        <w:rPr>
          <w:rFonts w:ascii="Times New Roman" w:hAnsi="Times New Roman" w:cs="Times New Roman"/>
          <w:b/>
        </w:rPr>
        <w:t>07</w:t>
      </w:r>
      <w:r w:rsidRPr="0073475A">
        <w:rPr>
          <w:rFonts w:ascii="Times New Roman" w:hAnsi="Times New Roman" w:cs="Times New Roman"/>
          <w:b/>
        </w:rPr>
        <w:t xml:space="preserve"> </w:t>
      </w:r>
      <w:r w:rsidR="00292610">
        <w:rPr>
          <w:rFonts w:ascii="Times New Roman" w:hAnsi="Times New Roman" w:cs="Times New Roman"/>
          <w:b/>
        </w:rPr>
        <w:t>Mart 2020</w:t>
      </w:r>
      <w:r w:rsidRPr="0073475A">
        <w:rPr>
          <w:rFonts w:ascii="Times New Roman" w:hAnsi="Times New Roman" w:cs="Times New Roman"/>
          <w:b/>
        </w:rPr>
        <w:t xml:space="preserve"> tarihinde saat 14'</w:t>
      </w:r>
      <w:r w:rsidR="00292610">
        <w:rPr>
          <w:rFonts w:ascii="Times New Roman" w:hAnsi="Times New Roman" w:cs="Times New Roman"/>
          <w:b/>
        </w:rPr>
        <w:t xml:space="preserve">00 </w:t>
      </w:r>
      <w:r w:rsidRPr="0073475A">
        <w:rPr>
          <w:rFonts w:ascii="Times New Roman" w:hAnsi="Times New Roman" w:cs="Times New Roman"/>
          <w:b/>
        </w:rPr>
        <w:t>d</w:t>
      </w:r>
      <w:r w:rsidR="00292610">
        <w:rPr>
          <w:rFonts w:ascii="Times New Roman" w:hAnsi="Times New Roman" w:cs="Times New Roman"/>
          <w:b/>
        </w:rPr>
        <w:t>a</w:t>
      </w:r>
      <w:r w:rsidRPr="0073475A">
        <w:rPr>
          <w:rFonts w:ascii="Times New Roman" w:hAnsi="Times New Roman" w:cs="Times New Roman"/>
          <w:b/>
        </w:rPr>
        <w:t xml:space="preserve"> gerçekleşecek olan yarışma için adres, salon ve sıra numaranızı</w:t>
      </w:r>
      <w:r>
        <w:rPr>
          <w:rFonts w:ascii="Times New Roman" w:hAnsi="Times New Roman" w:cs="Times New Roman"/>
          <w:b/>
        </w:rPr>
        <w:t>,</w:t>
      </w:r>
    </w:p>
    <w:p w:rsidR="00CB2A1C" w:rsidRPr="0073475A" w:rsidRDefault="00716A55" w:rsidP="00CB2A1C">
      <w:pPr>
        <w:rPr>
          <w:rFonts w:ascii="Times New Roman" w:hAnsi="Times New Roman" w:cs="Times New Roman"/>
          <w:b/>
        </w:rPr>
      </w:pPr>
      <w:hyperlink r:id="rId7" w:history="1">
        <w:r w:rsidR="00CB2A1C" w:rsidRPr="0073475A">
          <w:rPr>
            <w:rStyle w:val="Kpr"/>
            <w:rFonts w:ascii="Times New Roman" w:hAnsi="Times New Roman" w:cs="Times New Roman"/>
            <w:b/>
          </w:rPr>
          <w:t>https://kirklareli.divanet.gov.tr/Savfalar/home.aspx</w:t>
        </w:r>
      </w:hyperlink>
      <w:r w:rsidR="00CB2A1C" w:rsidRPr="0073475A">
        <w:rPr>
          <w:rFonts w:ascii="Times New Roman" w:hAnsi="Times New Roman" w:cs="Times New Roman"/>
          <w:b/>
          <w:lang w:val="en-US" w:eastAsia="en-US" w:bidi="en-US"/>
        </w:rPr>
        <w:t xml:space="preserve"> </w:t>
      </w:r>
      <w:r w:rsidR="00CB2A1C" w:rsidRPr="0073475A">
        <w:rPr>
          <w:rFonts w:ascii="Times New Roman" w:hAnsi="Times New Roman" w:cs="Times New Roman"/>
          <w:b/>
        </w:rPr>
        <w:t>adresinden öğrenebilirsiniz.</w:t>
      </w:r>
    </w:p>
    <w:p w:rsidR="00CB2A1C" w:rsidRPr="0073475A" w:rsidRDefault="00CB2A1C" w:rsidP="00CB2A1C">
      <w:pPr>
        <w:spacing w:line="432" w:lineRule="exact"/>
        <w:rPr>
          <w:rFonts w:ascii="Times New Roman" w:hAnsi="Times New Roman" w:cs="Times New Roman"/>
          <w:b/>
        </w:rPr>
      </w:pPr>
      <w:r w:rsidRPr="0073475A">
        <w:rPr>
          <w:rFonts w:ascii="Times New Roman" w:hAnsi="Times New Roman" w:cs="Times New Roman"/>
          <w:b/>
        </w:rPr>
        <w:t>Sınava giriş esnasında:</w:t>
      </w:r>
    </w:p>
    <w:p w:rsidR="00CB2A1C" w:rsidRPr="0073475A" w:rsidRDefault="00CB2A1C" w:rsidP="00CB2A1C">
      <w:pPr>
        <w:numPr>
          <w:ilvl w:val="0"/>
          <w:numId w:val="2"/>
        </w:numPr>
        <w:tabs>
          <w:tab w:val="left" w:pos="309"/>
        </w:tabs>
        <w:spacing w:line="432" w:lineRule="exact"/>
        <w:jc w:val="both"/>
        <w:rPr>
          <w:rFonts w:ascii="Times New Roman" w:hAnsi="Times New Roman" w:cs="Times New Roman"/>
          <w:b/>
        </w:rPr>
      </w:pPr>
      <w:r w:rsidRPr="0073475A">
        <w:rPr>
          <w:rFonts w:ascii="Times New Roman" w:hAnsi="Times New Roman" w:cs="Times New Roman"/>
          <w:b/>
        </w:rPr>
        <w:t>Öğrenci olduğunuzu belirten belgeyi</w:t>
      </w:r>
      <w:bookmarkStart w:id="0" w:name="_GoBack"/>
      <w:bookmarkEnd w:id="0"/>
    </w:p>
    <w:p w:rsidR="00CB2A1C" w:rsidRPr="0073475A" w:rsidRDefault="00CB2A1C" w:rsidP="00CB2A1C">
      <w:pPr>
        <w:numPr>
          <w:ilvl w:val="0"/>
          <w:numId w:val="2"/>
        </w:numPr>
        <w:tabs>
          <w:tab w:val="left" w:pos="314"/>
        </w:tabs>
        <w:spacing w:line="432" w:lineRule="exact"/>
        <w:jc w:val="both"/>
        <w:rPr>
          <w:rFonts w:ascii="Times New Roman" w:hAnsi="Times New Roman" w:cs="Times New Roman"/>
          <w:b/>
        </w:rPr>
      </w:pPr>
      <w:r w:rsidRPr="0073475A">
        <w:rPr>
          <w:rFonts w:ascii="Times New Roman" w:hAnsi="Times New Roman" w:cs="Times New Roman"/>
          <w:b/>
        </w:rPr>
        <w:t>TC. Kimlik Kartı (Nüfus Cüzdanınızı) yanınızda bulundurmanız gerekmektedir.</w:t>
      </w:r>
    </w:p>
    <w:p w:rsidR="00CB2A1C" w:rsidRPr="0073475A" w:rsidRDefault="00CB2A1C" w:rsidP="00CB2A1C">
      <w:pPr>
        <w:spacing w:line="432" w:lineRule="exact"/>
        <w:jc w:val="center"/>
        <w:rPr>
          <w:rFonts w:ascii="Times New Roman" w:hAnsi="Times New Roman" w:cs="Times New Roman"/>
          <w:b/>
        </w:rPr>
      </w:pPr>
      <w:r>
        <w:rPr>
          <w:rFonts w:ascii="Times New Roman" w:hAnsi="Times New Roman" w:cs="Times New Roman"/>
          <w:b/>
        </w:rPr>
        <w:t>Başarılar dileriz.</w:t>
      </w:r>
    </w:p>
    <w:p w:rsidR="00CB2A1C" w:rsidRPr="0073475A" w:rsidRDefault="00CB2A1C" w:rsidP="00CB2A1C">
      <w:pPr>
        <w:numPr>
          <w:ilvl w:val="0"/>
          <w:numId w:val="1"/>
        </w:numPr>
        <w:tabs>
          <w:tab w:val="left" w:pos="328"/>
        </w:tabs>
        <w:spacing w:after="124" w:line="283" w:lineRule="exact"/>
        <w:jc w:val="both"/>
        <w:rPr>
          <w:rFonts w:ascii="Times New Roman" w:hAnsi="Times New Roman" w:cs="Times New Roman"/>
          <w:b/>
        </w:rPr>
      </w:pPr>
      <w:r w:rsidRPr="0073475A">
        <w:rPr>
          <w:rFonts w:ascii="Times New Roman" w:hAnsi="Times New Roman" w:cs="Times New Roman"/>
          <w:b/>
        </w:rPr>
        <w:t>T.C Kimlik kartı ve geçerli öğrenci belgesini yarışma öncesinde ibraz edemeyen hiçbir öğrenci yarışma salonuna alınmayacaktır.</w:t>
      </w:r>
    </w:p>
    <w:p w:rsidR="00CB2A1C" w:rsidRPr="0073475A" w:rsidRDefault="00CB2A1C" w:rsidP="00CB2A1C">
      <w:pPr>
        <w:numPr>
          <w:ilvl w:val="0"/>
          <w:numId w:val="1"/>
        </w:numPr>
        <w:tabs>
          <w:tab w:val="left" w:pos="333"/>
        </w:tabs>
        <w:spacing w:after="120" w:line="278" w:lineRule="exact"/>
        <w:jc w:val="both"/>
        <w:rPr>
          <w:rFonts w:ascii="Times New Roman" w:hAnsi="Times New Roman" w:cs="Times New Roman"/>
          <w:b/>
        </w:rPr>
      </w:pPr>
      <w:r w:rsidRPr="0073475A">
        <w:rPr>
          <w:rFonts w:ascii="Times New Roman" w:hAnsi="Times New Roman" w:cs="Times New Roman"/>
          <w:b/>
        </w:rPr>
        <w:t xml:space="preserve">Müftülüklerce her bir salon için ayrı ayrı düzenlenecek olan yoklama listesi gözetmenler tarafından yarışmaya katılanlara imzalatılacak, ilk 30 </w:t>
      </w:r>
      <w:proofErr w:type="spellStart"/>
      <w:r w:rsidRPr="0073475A">
        <w:rPr>
          <w:rFonts w:ascii="Times New Roman" w:hAnsi="Times New Roman" w:cs="Times New Roman"/>
          <w:b/>
        </w:rPr>
        <w:t>dk</w:t>
      </w:r>
      <w:proofErr w:type="spellEnd"/>
      <w:r w:rsidRPr="0073475A">
        <w:rPr>
          <w:rFonts w:ascii="Times New Roman" w:hAnsi="Times New Roman" w:cs="Times New Roman"/>
          <w:b/>
        </w:rPr>
        <w:t xml:space="preserve"> içerisinde katılmayanlar için yarışmaya katılmadı bilgisi not edilecektir. Geç kalanlar İlk 30 </w:t>
      </w:r>
      <w:proofErr w:type="spellStart"/>
      <w:r w:rsidRPr="0073475A">
        <w:rPr>
          <w:rFonts w:ascii="Times New Roman" w:hAnsi="Times New Roman" w:cs="Times New Roman"/>
          <w:b/>
        </w:rPr>
        <w:t>dk</w:t>
      </w:r>
      <w:proofErr w:type="spellEnd"/>
      <w:r w:rsidRPr="0073475A">
        <w:rPr>
          <w:rFonts w:ascii="Times New Roman" w:hAnsi="Times New Roman" w:cs="Times New Roman"/>
          <w:b/>
        </w:rPr>
        <w:t xml:space="preserve"> içerisinde yarışmaya dâhil olabileceklerdir.</w:t>
      </w:r>
    </w:p>
    <w:p w:rsidR="00CB2A1C" w:rsidRPr="0073475A" w:rsidRDefault="00CB2A1C" w:rsidP="00CB2A1C">
      <w:pPr>
        <w:numPr>
          <w:ilvl w:val="0"/>
          <w:numId w:val="1"/>
        </w:numPr>
        <w:tabs>
          <w:tab w:val="left" w:pos="328"/>
        </w:tabs>
        <w:spacing w:after="183" w:line="278" w:lineRule="exact"/>
        <w:jc w:val="both"/>
        <w:rPr>
          <w:rFonts w:ascii="Times New Roman" w:hAnsi="Times New Roman" w:cs="Times New Roman"/>
          <w:b/>
        </w:rPr>
      </w:pPr>
      <w:r w:rsidRPr="0073475A">
        <w:rPr>
          <w:rFonts w:ascii="Times New Roman" w:hAnsi="Times New Roman" w:cs="Times New Roman"/>
          <w:b/>
        </w:rPr>
        <w:t>Yarışmaya cep telefonu, saat, bilgisayar, kitap vb. iletişim ve bilgi araçları ile girilmesine müsaade edilmeyecektir. Varsa bunlar gözetmenler tarafından yarışma süresince muhafaza edilecektir.</w:t>
      </w:r>
    </w:p>
    <w:p w:rsidR="00CB2A1C" w:rsidRPr="0073475A" w:rsidRDefault="00CB2A1C" w:rsidP="00CB2A1C">
      <w:pPr>
        <w:numPr>
          <w:ilvl w:val="0"/>
          <w:numId w:val="1"/>
        </w:numPr>
        <w:tabs>
          <w:tab w:val="left" w:pos="315"/>
        </w:tabs>
        <w:spacing w:after="113" w:line="274" w:lineRule="exact"/>
        <w:jc w:val="both"/>
        <w:rPr>
          <w:rFonts w:ascii="Times New Roman" w:hAnsi="Times New Roman" w:cs="Times New Roman"/>
          <w:b/>
        </w:rPr>
      </w:pPr>
      <w:r w:rsidRPr="0073475A">
        <w:rPr>
          <w:rFonts w:ascii="Times New Roman" w:hAnsi="Times New Roman" w:cs="Times New Roman"/>
          <w:b/>
        </w:rPr>
        <w:t>Sorular ve cevap seçeneklerine dair notlar tutularak dışarıya çıkarılmasına izin verilmeyecektir. Yarışmacılar görevlilerin her türlü uyarılarına uymak zorundadır. Yarışma disiplinine uymayanların, ferdi veya toplu olarak kopya çekmeye teşebbüs edenlerin bu durumları gözetmenlerce tutanak altına alınacak ve cevap kâğıtları değerlendirmeye alınmayacaktır.</w:t>
      </w:r>
    </w:p>
    <w:p w:rsidR="00CB2A1C" w:rsidRPr="0073475A" w:rsidRDefault="00CB2A1C" w:rsidP="00CB2A1C">
      <w:pPr>
        <w:numPr>
          <w:ilvl w:val="0"/>
          <w:numId w:val="1"/>
        </w:numPr>
        <w:tabs>
          <w:tab w:val="left" w:pos="315"/>
        </w:tabs>
        <w:spacing w:after="187" w:line="283" w:lineRule="exact"/>
        <w:jc w:val="both"/>
        <w:rPr>
          <w:rFonts w:ascii="Times New Roman" w:hAnsi="Times New Roman" w:cs="Times New Roman"/>
          <w:b/>
        </w:rPr>
      </w:pPr>
      <w:r w:rsidRPr="0073475A">
        <w:rPr>
          <w:rFonts w:ascii="Times New Roman" w:hAnsi="Times New Roman" w:cs="Times New Roman"/>
          <w:b/>
        </w:rPr>
        <w:t>Yarışma başladıktan sonra adayların görevlilerle konuşmaları ve soru sormaları, birbirlerinden kalem, silgi vb. şeyler istemeleri, aynı şekilde görevlilerin de adaylarla yakından ve alçak sesle konuşmaları yasaktır.</w:t>
      </w:r>
    </w:p>
    <w:p w:rsidR="00CB2A1C" w:rsidRPr="0073475A" w:rsidRDefault="00CB2A1C" w:rsidP="00CB2A1C">
      <w:pPr>
        <w:numPr>
          <w:ilvl w:val="0"/>
          <w:numId w:val="1"/>
        </w:numPr>
        <w:tabs>
          <w:tab w:val="left" w:pos="394"/>
        </w:tabs>
        <w:spacing w:after="135" w:line="200" w:lineRule="exact"/>
        <w:jc w:val="both"/>
        <w:rPr>
          <w:rFonts w:ascii="Times New Roman" w:hAnsi="Times New Roman" w:cs="Times New Roman"/>
          <w:b/>
        </w:rPr>
      </w:pPr>
      <w:r w:rsidRPr="0073475A">
        <w:rPr>
          <w:rFonts w:ascii="Times New Roman" w:hAnsi="Times New Roman" w:cs="Times New Roman"/>
          <w:b/>
        </w:rPr>
        <w:t>Yarışmaya ait soru kitapçıkları ve cevap kâğıtları yarışmacılara ibraz edilmeyecektir.</w:t>
      </w:r>
    </w:p>
    <w:p w:rsidR="00CB2A1C" w:rsidRPr="0073475A" w:rsidRDefault="00CB2A1C" w:rsidP="00CB2A1C">
      <w:pPr>
        <w:numPr>
          <w:ilvl w:val="0"/>
          <w:numId w:val="1"/>
        </w:numPr>
        <w:tabs>
          <w:tab w:val="left" w:pos="409"/>
        </w:tabs>
        <w:spacing w:after="113" w:line="274" w:lineRule="exact"/>
        <w:jc w:val="both"/>
        <w:rPr>
          <w:rFonts w:ascii="Times New Roman" w:hAnsi="Times New Roman" w:cs="Times New Roman"/>
          <w:b/>
        </w:rPr>
      </w:pPr>
      <w:r w:rsidRPr="0073475A">
        <w:rPr>
          <w:rFonts w:ascii="Times New Roman" w:hAnsi="Times New Roman" w:cs="Times New Roman"/>
          <w:b/>
        </w:rPr>
        <w:t>Yarışma soru kitapçığının kapak kısmındaki bilgiler ve cevap kâğıdının adı, soyadı, imza bölümlerinin yer aldığı kısımlar tükenmez kalemle, diğer kısımlar ise kutucukların dışına taşmadan kurşun kalemle doldurulacaktır.</w:t>
      </w:r>
    </w:p>
    <w:p w:rsidR="00CB2A1C" w:rsidRPr="0073475A" w:rsidRDefault="00CB2A1C" w:rsidP="00CB2A1C">
      <w:pPr>
        <w:numPr>
          <w:ilvl w:val="0"/>
          <w:numId w:val="1"/>
        </w:numPr>
        <w:tabs>
          <w:tab w:val="left" w:pos="404"/>
        </w:tabs>
        <w:spacing w:after="124" w:line="283" w:lineRule="exact"/>
        <w:jc w:val="both"/>
        <w:rPr>
          <w:rFonts w:ascii="Times New Roman" w:hAnsi="Times New Roman" w:cs="Times New Roman"/>
          <w:b/>
        </w:rPr>
      </w:pPr>
      <w:r w:rsidRPr="0073475A">
        <w:rPr>
          <w:rFonts w:ascii="Times New Roman" w:hAnsi="Times New Roman" w:cs="Times New Roman"/>
          <w:b/>
        </w:rPr>
        <w:t>Cevap kâğıtları optik okuyucu ile okunacağından katlanmayacak, özellikle işaretlemeler esnasında kâğıdın zedelenmemesi ve yırtılmamasına dikkat edilecektir.</w:t>
      </w:r>
    </w:p>
    <w:p w:rsidR="00CB2A1C" w:rsidRPr="0073475A" w:rsidRDefault="00CB2A1C" w:rsidP="00CB2A1C">
      <w:pPr>
        <w:numPr>
          <w:ilvl w:val="0"/>
          <w:numId w:val="1"/>
        </w:numPr>
        <w:tabs>
          <w:tab w:val="left" w:pos="404"/>
        </w:tabs>
        <w:spacing w:after="124" w:line="278" w:lineRule="exact"/>
        <w:jc w:val="both"/>
        <w:rPr>
          <w:rFonts w:ascii="Times New Roman" w:hAnsi="Times New Roman" w:cs="Times New Roman"/>
          <w:b/>
        </w:rPr>
      </w:pPr>
      <w:r w:rsidRPr="0073475A">
        <w:rPr>
          <w:rFonts w:ascii="Times New Roman" w:hAnsi="Times New Roman" w:cs="Times New Roman"/>
          <w:b/>
        </w:rPr>
        <w:t>Yarışmacılar cevap kâğıdındaki yanlış işaretlemeleri silerken yumuşak silgi kullanmaları ve tamamen silinmiş olmasına dikkat etmeleri gerekmektedir.</w:t>
      </w:r>
    </w:p>
    <w:p w:rsidR="00CB2A1C" w:rsidRPr="0073475A" w:rsidRDefault="00CB2A1C" w:rsidP="00CB2A1C">
      <w:pPr>
        <w:numPr>
          <w:ilvl w:val="0"/>
          <w:numId w:val="1"/>
        </w:numPr>
        <w:tabs>
          <w:tab w:val="left" w:pos="404"/>
        </w:tabs>
        <w:spacing w:after="116" w:line="274" w:lineRule="exact"/>
        <w:jc w:val="both"/>
        <w:rPr>
          <w:rFonts w:ascii="Times New Roman" w:hAnsi="Times New Roman" w:cs="Times New Roman"/>
          <w:b/>
        </w:rPr>
      </w:pPr>
      <w:r w:rsidRPr="0073475A">
        <w:rPr>
          <w:rFonts w:ascii="Times New Roman" w:hAnsi="Times New Roman" w:cs="Times New Roman"/>
          <w:b/>
        </w:rPr>
        <w:t>Değerlendirme işlemleri cevap kâğıdındaki kodlamalara göre yapıldığından eksik ve hatalı kodlamalarda sorumluluk yarışmacıya ait olacaktır. Gerekli kodlamaları yapmayanların veya hatalı kodlayanların, adı ve soyadını yazmayanların, imzasını atmayanların cevap kâğıtları değerlendirmeye alınmayacaktır.</w:t>
      </w:r>
    </w:p>
    <w:p w:rsidR="00CB2A1C" w:rsidRPr="0073475A" w:rsidRDefault="00CB2A1C" w:rsidP="00CB2A1C">
      <w:pPr>
        <w:numPr>
          <w:ilvl w:val="0"/>
          <w:numId w:val="1"/>
        </w:numPr>
        <w:tabs>
          <w:tab w:val="left" w:pos="399"/>
        </w:tabs>
        <w:spacing w:after="120" w:line="278" w:lineRule="exact"/>
        <w:jc w:val="both"/>
        <w:rPr>
          <w:rFonts w:ascii="Times New Roman" w:hAnsi="Times New Roman" w:cs="Times New Roman"/>
          <w:b/>
        </w:rPr>
      </w:pPr>
      <w:r w:rsidRPr="0073475A">
        <w:rPr>
          <w:rFonts w:ascii="Times New Roman" w:hAnsi="Times New Roman" w:cs="Times New Roman"/>
          <w:b/>
        </w:rPr>
        <w:t xml:space="preserve">Her bir adayın cevaplaması gereken soru adedinin </w:t>
      </w:r>
      <w:r w:rsidR="00292610">
        <w:rPr>
          <w:rFonts w:ascii="Times New Roman" w:hAnsi="Times New Roman" w:cs="Times New Roman"/>
          <w:b/>
        </w:rPr>
        <w:t>80</w:t>
      </w:r>
      <w:r w:rsidRPr="0073475A">
        <w:rPr>
          <w:rFonts w:ascii="Times New Roman" w:hAnsi="Times New Roman" w:cs="Times New Roman"/>
          <w:b/>
        </w:rPr>
        <w:t xml:space="preserve"> olaca</w:t>
      </w:r>
      <w:r w:rsidR="00292610">
        <w:rPr>
          <w:rFonts w:ascii="Times New Roman" w:hAnsi="Times New Roman" w:cs="Times New Roman"/>
          <w:b/>
        </w:rPr>
        <w:t>ktır.</w:t>
      </w:r>
      <w:r w:rsidRPr="0073475A">
        <w:rPr>
          <w:rFonts w:ascii="Times New Roman" w:hAnsi="Times New Roman" w:cs="Times New Roman"/>
          <w:b/>
        </w:rPr>
        <w:t xml:space="preserve"> Her soru 1.25 puan değerindedir. Yanlış cevaplar dikkate alınmadan sadece doğru cevaplar üzerinden puanlama yapılacaktır.</w:t>
      </w:r>
    </w:p>
    <w:p w:rsidR="00CB2A1C" w:rsidRPr="0073475A" w:rsidRDefault="00CB2A1C" w:rsidP="00CB2A1C">
      <w:pPr>
        <w:numPr>
          <w:ilvl w:val="0"/>
          <w:numId w:val="1"/>
        </w:numPr>
        <w:tabs>
          <w:tab w:val="left" w:pos="404"/>
        </w:tabs>
        <w:spacing w:after="120" w:line="278" w:lineRule="exact"/>
        <w:jc w:val="both"/>
        <w:rPr>
          <w:rFonts w:ascii="Times New Roman" w:hAnsi="Times New Roman" w:cs="Times New Roman"/>
          <w:b/>
        </w:rPr>
      </w:pPr>
      <w:r w:rsidRPr="0073475A">
        <w:rPr>
          <w:rFonts w:ascii="Times New Roman" w:hAnsi="Times New Roman" w:cs="Times New Roman"/>
          <w:b/>
        </w:rPr>
        <w:t xml:space="preserve">Yarışma süresi </w:t>
      </w:r>
      <w:r w:rsidR="00292610">
        <w:rPr>
          <w:rFonts w:ascii="Times New Roman" w:hAnsi="Times New Roman" w:cs="Times New Roman"/>
          <w:b/>
        </w:rPr>
        <w:t>80</w:t>
      </w:r>
      <w:r w:rsidRPr="0073475A">
        <w:rPr>
          <w:rFonts w:ascii="Times New Roman" w:hAnsi="Times New Roman" w:cs="Times New Roman"/>
          <w:b/>
        </w:rPr>
        <w:t xml:space="preserve"> dakikadır. İlk 30 dakika içerisinde hiçbir adayın salondan çıkışına izin verilmeyecektir. Evrakını teslim ederek salonu terk eden aday, her ne sebeple olursa olsun tekrar sınava devam ettirilmeyecektir.</w:t>
      </w:r>
    </w:p>
    <w:p w:rsidR="00CB2A1C" w:rsidRPr="0073475A" w:rsidRDefault="00CB2A1C" w:rsidP="00CB2A1C">
      <w:pPr>
        <w:numPr>
          <w:ilvl w:val="0"/>
          <w:numId w:val="1"/>
        </w:numPr>
        <w:tabs>
          <w:tab w:val="left" w:pos="399"/>
        </w:tabs>
        <w:spacing w:after="120" w:line="278" w:lineRule="exact"/>
        <w:jc w:val="both"/>
        <w:rPr>
          <w:rFonts w:ascii="Times New Roman" w:hAnsi="Times New Roman" w:cs="Times New Roman"/>
          <w:b/>
          <w:sz w:val="22"/>
        </w:rPr>
      </w:pPr>
      <w:r w:rsidRPr="0073475A">
        <w:rPr>
          <w:rFonts w:ascii="Times New Roman" w:hAnsi="Times New Roman" w:cs="Times New Roman"/>
          <w:b/>
          <w:sz w:val="22"/>
        </w:rPr>
        <w:t xml:space="preserve">Yarışmacılar yarışma sınavını tamamlasalar bile sınavın son </w:t>
      </w:r>
      <w:r w:rsidR="00292610">
        <w:rPr>
          <w:rFonts w:ascii="Times New Roman" w:hAnsi="Times New Roman" w:cs="Times New Roman"/>
          <w:b/>
          <w:sz w:val="22"/>
        </w:rPr>
        <w:t>10</w:t>
      </w:r>
      <w:r w:rsidRPr="0073475A">
        <w:rPr>
          <w:rFonts w:ascii="Times New Roman" w:hAnsi="Times New Roman" w:cs="Times New Roman"/>
          <w:b/>
          <w:sz w:val="22"/>
        </w:rPr>
        <w:t xml:space="preserve"> dakikasında dışarıya çıkarılmayacaktır. </w:t>
      </w:r>
    </w:p>
    <w:sectPr w:rsidR="00CB2A1C" w:rsidRPr="0073475A" w:rsidSect="0073475A">
      <w:headerReference w:type="default" r:id="rId8"/>
      <w:footerReference w:type="even" r:id="rId9"/>
      <w:footerReference w:type="default" r:id="rId10"/>
      <w:pgSz w:w="11900" w:h="16840"/>
      <w:pgMar w:top="567" w:right="567" w:bottom="567" w:left="567" w:header="0" w:footer="6"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A55" w:rsidRDefault="00716A55">
      <w:r>
        <w:separator/>
      </w:r>
    </w:p>
  </w:endnote>
  <w:endnote w:type="continuationSeparator" w:id="0">
    <w:p w:rsidR="00716A55" w:rsidRDefault="0071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9E" w:rsidRDefault="00CB2A1C">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3765550</wp:posOffset>
              </wp:positionH>
              <wp:positionV relativeFrom="page">
                <wp:posOffset>10342245</wp:posOffset>
              </wp:positionV>
              <wp:extent cx="43180" cy="109220"/>
              <wp:effectExtent l="3175"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19E" w:rsidRDefault="00716A5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96.5pt;margin-top:814.35pt;width:3.4pt;height:8.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" filled="f" stroked="f">
              <v:textbox style="mso-fit-shape-to-text:t" inset="0,0,0,0">
                <w:txbxContent>
                  <w:p w:rsidR="004A419E" w:rsidRDefault="00CB2A1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9E" w:rsidRDefault="00CB2A1C">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3765550</wp:posOffset>
              </wp:positionH>
              <wp:positionV relativeFrom="page">
                <wp:posOffset>10342245</wp:posOffset>
              </wp:positionV>
              <wp:extent cx="48260" cy="109220"/>
              <wp:effectExtent l="3175"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19E" w:rsidRDefault="00CB2A1C">
                          <w:r>
                            <w:rPr>
                              <w:rStyle w:val="Headerorfooter0"/>
                              <w:rFonts w:eastAsia="Calibri"/>
                            </w:rPr>
                            <w:fldChar w:fldCharType="begin"/>
                          </w:r>
                          <w:r>
                            <w:rPr>
                              <w:rStyle w:val="Headerorfooter0"/>
                              <w:rFonts w:eastAsia="Calibri"/>
                            </w:rPr>
                            <w:instrText xml:space="preserve"> PAGE \* MERGEFORMAT </w:instrText>
                          </w:r>
                          <w:r>
                            <w:rPr>
                              <w:rStyle w:val="Headerorfooter0"/>
                              <w:rFonts w:eastAsia="Calibri"/>
                            </w:rPr>
                            <w:fldChar w:fldCharType="separate"/>
                          </w:r>
                          <w:r w:rsidR="00292610">
                            <w:rPr>
                              <w:rStyle w:val="Headerorfooter0"/>
                              <w:rFonts w:eastAsia="Calibri"/>
                              <w:noProof/>
                            </w:rPr>
                            <w:t>2</w:t>
                          </w:r>
                          <w:r>
                            <w:rPr>
                              <w:rStyle w:val="Headerorfooter0"/>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7" type="#_x0000_t202" style="position:absolute;margin-left:296.5pt;margin-top:814.35pt;width:3.8pt;height:8.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" filled="f" stroked="f">
              <v:textbox style="mso-fit-shape-to-text:t" inset="0,0,0,0">
                <w:txbxContent>
                  <w:p w:rsidR="004A419E" w:rsidRDefault="00CB2A1C">
                    <w:r>
                      <w:rPr>
                        <w:rStyle w:val="Headerorfooter0"/>
                        <w:rFonts w:eastAsia="Calibri"/>
                      </w:rPr>
                      <w:fldChar w:fldCharType="begin"/>
                    </w:r>
                    <w:r>
                      <w:rPr>
                        <w:rStyle w:val="Headerorfooter0"/>
                        <w:rFonts w:eastAsia="Calibri"/>
                      </w:rPr>
                      <w:instrText xml:space="preserve"> PAGE \* MERGEFORMAT </w:instrText>
                    </w:r>
                    <w:r>
                      <w:rPr>
                        <w:rStyle w:val="Headerorfooter0"/>
                        <w:rFonts w:eastAsia="Calibri"/>
                      </w:rPr>
                      <w:fldChar w:fldCharType="separate"/>
                    </w:r>
                    <w:r w:rsidR="00292610">
                      <w:rPr>
                        <w:rStyle w:val="Headerorfooter0"/>
                        <w:rFonts w:eastAsia="Calibri"/>
                        <w:noProof/>
                      </w:rPr>
                      <w:t>2</w:t>
                    </w:r>
                    <w:r>
                      <w:rPr>
                        <w:rStyle w:val="Headerorfooter0"/>
                        <w:rFonts w:eastAsia="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A55" w:rsidRDefault="00716A55">
      <w:r>
        <w:separator/>
      </w:r>
    </w:p>
  </w:footnote>
  <w:footnote w:type="continuationSeparator" w:id="0">
    <w:p w:rsidR="00716A55" w:rsidRDefault="00716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03" w:rsidRDefault="006F0803">
    <w:pPr>
      <w:pStyle w:val="stBilgi"/>
    </w:pPr>
    <w:r w:rsidRPr="006F0803">
      <w:rPr>
        <w:noProof/>
        <w:lang w:bidi="ar-SA"/>
      </w:rPr>
      <w:drawing>
        <wp:inline distT="0" distB="0" distL="0" distR="0">
          <wp:extent cx="704850" cy="704850"/>
          <wp:effectExtent l="0" t="0" r="0" b="0"/>
          <wp:docPr id="3" name="Resim 3" descr="C:\Users\abdullah.oz\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lah.oz\Desktop\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73785"/>
    <w:multiLevelType w:val="multilevel"/>
    <w:tmpl w:val="6C1496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3172EB"/>
    <w:multiLevelType w:val="multilevel"/>
    <w:tmpl w:val="D88C12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10"/>
    <w:rsid w:val="000056BF"/>
    <w:rsid w:val="00292610"/>
    <w:rsid w:val="006F0803"/>
    <w:rsid w:val="00716A55"/>
    <w:rsid w:val="00B74510"/>
    <w:rsid w:val="00C25A90"/>
    <w:rsid w:val="00CB2A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C789F"/>
  <w15:chartTrackingRefBased/>
  <w15:docId w15:val="{B5C0DF0F-E54A-4940-9190-149E7157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2A1C"/>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B2A1C"/>
    <w:rPr>
      <w:color w:val="0066CC"/>
      <w:u w:val="single"/>
    </w:rPr>
  </w:style>
  <w:style w:type="character" w:customStyle="1" w:styleId="Headerorfooter">
    <w:name w:val="Header or footer_"/>
    <w:basedOn w:val="VarsaylanParagrafYazTipi"/>
    <w:rsid w:val="00CB2A1C"/>
    <w:rPr>
      <w:rFonts w:ascii="Times New Roman" w:eastAsia="Times New Roman" w:hAnsi="Times New Roman" w:cs="Times New Roman"/>
      <w:b w:val="0"/>
      <w:bCs w:val="0"/>
      <w:i w:val="0"/>
      <w:iCs w:val="0"/>
      <w:smallCaps w:val="0"/>
      <w:strike w:val="0"/>
      <w:sz w:val="15"/>
      <w:szCs w:val="15"/>
      <w:u w:val="none"/>
    </w:rPr>
  </w:style>
  <w:style w:type="character" w:customStyle="1" w:styleId="Headerorfooter0">
    <w:name w:val="Header or footer"/>
    <w:basedOn w:val="Headerorfooter"/>
    <w:rsid w:val="00CB2A1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Bodytext5">
    <w:name w:val="Body text (5)_"/>
    <w:basedOn w:val="VarsaylanParagrafYazTipi"/>
    <w:rsid w:val="00CB2A1C"/>
    <w:rPr>
      <w:rFonts w:ascii="Calibri" w:eastAsia="Calibri" w:hAnsi="Calibri" w:cs="Calibri"/>
      <w:b/>
      <w:bCs/>
      <w:i w:val="0"/>
      <w:iCs w:val="0"/>
      <w:smallCaps w:val="0"/>
      <w:strike w:val="0"/>
      <w:sz w:val="20"/>
      <w:szCs w:val="20"/>
      <w:u w:val="none"/>
    </w:rPr>
  </w:style>
  <w:style w:type="character" w:customStyle="1" w:styleId="Bodytext50">
    <w:name w:val="Body text (5)"/>
    <w:basedOn w:val="Bodytext5"/>
    <w:rsid w:val="00CB2A1C"/>
    <w:rPr>
      <w:rFonts w:ascii="Calibri" w:eastAsia="Calibri" w:hAnsi="Calibri" w:cs="Calibri"/>
      <w:b/>
      <w:bCs/>
      <w:i w:val="0"/>
      <w:iCs w:val="0"/>
      <w:smallCaps w:val="0"/>
      <w:strike w:val="0"/>
      <w:color w:val="000000"/>
      <w:spacing w:val="0"/>
      <w:w w:val="100"/>
      <w:position w:val="0"/>
      <w:sz w:val="20"/>
      <w:szCs w:val="20"/>
      <w:u w:val="single"/>
      <w:lang w:val="tr-TR" w:eastAsia="tr-TR" w:bidi="tr-TR"/>
    </w:rPr>
  </w:style>
  <w:style w:type="character" w:customStyle="1" w:styleId="Bodytext2">
    <w:name w:val="Body text (2)_"/>
    <w:basedOn w:val="VarsaylanParagrafYazTipi"/>
    <w:rsid w:val="00CB2A1C"/>
    <w:rPr>
      <w:rFonts w:ascii="Calibri" w:eastAsia="Calibri" w:hAnsi="Calibri" w:cs="Calibri"/>
      <w:b w:val="0"/>
      <w:bCs w:val="0"/>
      <w:i w:val="0"/>
      <w:iCs w:val="0"/>
      <w:smallCaps w:val="0"/>
      <w:strike w:val="0"/>
      <w:sz w:val="20"/>
      <w:szCs w:val="20"/>
      <w:u w:val="none"/>
    </w:rPr>
  </w:style>
  <w:style w:type="character" w:customStyle="1" w:styleId="Bodytext20">
    <w:name w:val="Body text (2)"/>
    <w:basedOn w:val="Bodytext2"/>
    <w:rsid w:val="00CB2A1C"/>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paragraph" w:styleId="stBilgi">
    <w:name w:val="header"/>
    <w:basedOn w:val="Normal"/>
    <w:link w:val="stBilgiChar"/>
    <w:uiPriority w:val="99"/>
    <w:unhideWhenUsed/>
    <w:rsid w:val="006F0803"/>
    <w:pPr>
      <w:tabs>
        <w:tab w:val="center" w:pos="4536"/>
        <w:tab w:val="right" w:pos="9072"/>
      </w:tabs>
    </w:pPr>
  </w:style>
  <w:style w:type="character" w:customStyle="1" w:styleId="stBilgiChar">
    <w:name w:val="Üst Bilgi Char"/>
    <w:basedOn w:val="VarsaylanParagrafYazTipi"/>
    <w:link w:val="stBilgi"/>
    <w:uiPriority w:val="99"/>
    <w:rsid w:val="006F0803"/>
    <w:rPr>
      <w:rFonts w:ascii="Arial Unicode MS" w:eastAsia="Arial Unicode MS" w:hAnsi="Arial Unicode MS" w:cs="Arial Unicode MS"/>
      <w:color w:val="000000"/>
      <w:sz w:val="24"/>
      <w:szCs w:val="24"/>
      <w:lang w:eastAsia="tr-TR" w:bidi="tr-TR"/>
    </w:rPr>
  </w:style>
  <w:style w:type="paragraph" w:styleId="AltBilgi">
    <w:name w:val="footer"/>
    <w:basedOn w:val="Normal"/>
    <w:link w:val="AltBilgiChar"/>
    <w:uiPriority w:val="99"/>
    <w:unhideWhenUsed/>
    <w:rsid w:val="006F0803"/>
    <w:pPr>
      <w:tabs>
        <w:tab w:val="center" w:pos="4536"/>
        <w:tab w:val="right" w:pos="9072"/>
      </w:tabs>
    </w:pPr>
  </w:style>
  <w:style w:type="character" w:customStyle="1" w:styleId="AltBilgiChar">
    <w:name w:val="Alt Bilgi Char"/>
    <w:basedOn w:val="VarsaylanParagrafYazTipi"/>
    <w:link w:val="AltBilgi"/>
    <w:uiPriority w:val="99"/>
    <w:rsid w:val="006F0803"/>
    <w:rPr>
      <w:rFonts w:ascii="Arial Unicode MS" w:eastAsia="Arial Unicode MS" w:hAnsi="Arial Unicode MS" w:cs="Arial Unicode MS"/>
      <w:color w:val="000000"/>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irklareli.divanet.gov.tr/Savfalar/hom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487</Words>
  <Characters>2780</Characters>
  <Application>Microsoft Office Word</Application>
  <DocSecurity>0</DocSecurity>
  <Lines>23</Lines>
  <Paragraphs>6</Paragraphs>
  <ScaleCrop>false</ScaleCrop>
  <Company>T.C. Başbakanlık Diyanet İşleri Başkanlığı</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ÖZ</dc:creator>
  <cp:keywords/>
  <dc:description/>
  <cp:lastModifiedBy>Abdullah OZ</cp:lastModifiedBy>
  <cp:revision>5</cp:revision>
  <dcterms:created xsi:type="dcterms:W3CDTF">2018-12-17T09:19:00Z</dcterms:created>
  <dcterms:modified xsi:type="dcterms:W3CDTF">2020-02-26T06:08:00Z</dcterms:modified>
</cp:coreProperties>
</file>